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1FB5" w14:textId="5BC78C65" w:rsidR="005C0C32" w:rsidRPr="00F91DB8" w:rsidRDefault="005C0C32">
      <w:pPr>
        <w:rPr>
          <w:b/>
          <w:bCs/>
          <w:sz w:val="28"/>
          <w:szCs w:val="28"/>
        </w:rPr>
      </w:pPr>
      <w:r w:rsidRPr="00F47DAA">
        <w:rPr>
          <w:b/>
          <w:bCs/>
          <w:sz w:val="28"/>
          <w:szCs w:val="28"/>
        </w:rPr>
        <w:t xml:space="preserve">Avtale om kortere opplæringstid for verneombud </w:t>
      </w:r>
    </w:p>
    <w:p w14:paraId="6E5CCEF8" w14:textId="77777777" w:rsidR="00914C6E" w:rsidRDefault="005C0C32" w:rsidP="005C0C32">
      <w:pPr>
        <w:rPr>
          <w:bCs/>
          <w:color w:val="000000"/>
          <w:shd w:val="clear" w:color="auto" w:fill="FFFFFF"/>
        </w:rPr>
      </w:pPr>
      <w:r w:rsidRPr="00D371F7">
        <w:rPr>
          <w:i/>
        </w:rPr>
        <w:t>V</w:t>
      </w:r>
      <w:r w:rsidRPr="00D371F7">
        <w:rPr>
          <w:rFonts w:cs="Arial"/>
          <w:color w:val="000000"/>
          <w:shd w:val="clear" w:color="auto" w:fill="FFFFFF"/>
        </w:rPr>
        <w:t xml:space="preserve">erneombudet skal få den opplæring som er nødvendig for at de kan utføre sine verv på forsvarlig måte, jf. arbeidsmiljøloven § 6-5 første ledd, og </w:t>
      </w:r>
      <w:r w:rsidRPr="00D371F7">
        <w:rPr>
          <w:i/>
        </w:rPr>
        <w:t xml:space="preserve">Forskrift om organisering, ledelse og medvirkning </w:t>
      </w:r>
      <w:r w:rsidRPr="00D371F7">
        <w:rPr>
          <w:bCs/>
          <w:i/>
          <w:color w:val="000000"/>
          <w:shd w:val="clear" w:color="auto" w:fill="FFFFFF"/>
        </w:rPr>
        <w:t>§ 3-18.</w:t>
      </w:r>
      <w:r w:rsidR="00A95946">
        <w:rPr>
          <w:bCs/>
          <w:color w:val="000000"/>
          <w:shd w:val="clear" w:color="auto" w:fill="FFFFFF"/>
        </w:rPr>
        <w:t xml:space="preserve"> </w:t>
      </w:r>
    </w:p>
    <w:p w14:paraId="70984133" w14:textId="66F55F7B" w:rsidR="00F91DB8" w:rsidRPr="00D371F7" w:rsidRDefault="005C0C32" w:rsidP="005C0C32">
      <w:pPr>
        <w:rPr>
          <w:bCs/>
          <w:color w:val="000000"/>
          <w:shd w:val="clear" w:color="auto" w:fill="FFFFFF"/>
        </w:rPr>
      </w:pPr>
      <w:r w:rsidRPr="00D371F7">
        <w:rPr>
          <w:i/>
        </w:rPr>
        <w:t xml:space="preserve">Forskrift om organisering, ledelse og medvirkning </w:t>
      </w:r>
      <w:r w:rsidRPr="00D371F7">
        <w:rPr>
          <w:bCs/>
          <w:i/>
          <w:color w:val="000000"/>
          <w:shd w:val="clear" w:color="auto" w:fill="FFFFFF"/>
        </w:rPr>
        <w:t xml:space="preserve">§ 3-19 </w:t>
      </w:r>
      <w:r w:rsidRPr="00D371F7">
        <w:rPr>
          <w:bCs/>
          <w:color w:val="000000"/>
          <w:shd w:val="clear" w:color="auto" w:fill="FFFFFF"/>
        </w:rPr>
        <w:t xml:space="preserve">åpner for kortere opplæring enn 40 timer, dersom arbeidsgiver og arbeidstakerne vurderer at </w:t>
      </w:r>
      <w:r w:rsidR="00A95946">
        <w:rPr>
          <w:bCs/>
          <w:color w:val="000000"/>
          <w:shd w:val="clear" w:color="auto" w:fill="FFFFFF"/>
        </w:rPr>
        <w:t xml:space="preserve">kortere </w:t>
      </w:r>
      <w:r w:rsidRPr="00D371F7">
        <w:rPr>
          <w:bCs/>
          <w:color w:val="000000"/>
          <w:shd w:val="clear" w:color="auto" w:fill="FFFFFF"/>
        </w:rPr>
        <w:t xml:space="preserve">opplæring er forsvarlig ut ifra risikoforholdene som gjør seg gjeldende på trafikkskolen. </w:t>
      </w:r>
    </w:p>
    <w:p w14:paraId="39234651" w14:textId="77777777" w:rsidR="00F91DB8" w:rsidRPr="00D371F7" w:rsidRDefault="00F91DB8" w:rsidP="00F91DB8">
      <w:pPr>
        <w:rPr>
          <w:b/>
          <w:color w:val="000000"/>
          <w:shd w:val="clear" w:color="auto" w:fill="FFFFFF"/>
        </w:rPr>
      </w:pPr>
    </w:p>
    <w:p w14:paraId="4E92EC8D" w14:textId="129D00F0" w:rsidR="00D371F7" w:rsidRPr="00D371F7" w:rsidRDefault="00D371F7" w:rsidP="00F91DB8">
      <w:pPr>
        <w:rPr>
          <w:bCs/>
          <w:color w:val="000000"/>
          <w:shd w:val="clear" w:color="auto" w:fill="FFFFFF"/>
        </w:rPr>
      </w:pPr>
      <w:r w:rsidRPr="00D371F7">
        <w:rPr>
          <w:bCs/>
          <w:color w:val="000000"/>
          <w:shd w:val="clear" w:color="auto" w:fill="FFFFFF"/>
        </w:rPr>
        <w:t xml:space="preserve">Dato/ sted: </w:t>
      </w:r>
    </w:p>
    <w:p w14:paraId="7A0A4D5D" w14:textId="2B10A8AA" w:rsidR="00F91DB8" w:rsidRPr="00D371F7" w:rsidRDefault="00F91DB8" w:rsidP="00F91DB8">
      <w:r w:rsidRPr="00D371F7">
        <w:t>Trafikkskolen navn:</w:t>
      </w:r>
    </w:p>
    <w:p w14:paraId="7846E636" w14:textId="77777777" w:rsidR="00F91DB8" w:rsidRPr="00D371F7" w:rsidRDefault="00F91DB8" w:rsidP="00F91DB8">
      <w:r w:rsidRPr="00D371F7">
        <w:t>Adresse:</w:t>
      </w:r>
    </w:p>
    <w:p w14:paraId="52FAA884" w14:textId="77777777" w:rsidR="00F91DB8" w:rsidRPr="00D371F7" w:rsidRDefault="00F91DB8" w:rsidP="00F91DB8">
      <w:r w:rsidRPr="00D371F7">
        <w:t>Daglig leder:</w:t>
      </w:r>
    </w:p>
    <w:p w14:paraId="751FB661" w14:textId="77777777" w:rsidR="00F91DB8" w:rsidRPr="00D371F7" w:rsidRDefault="00F91DB8" w:rsidP="00F91DB8">
      <w:r w:rsidRPr="00D371F7">
        <w:t>Antall ansatte:</w:t>
      </w:r>
    </w:p>
    <w:p w14:paraId="5CA48CB1" w14:textId="77777777" w:rsidR="00F91DB8" w:rsidRPr="00D371F7" w:rsidRDefault="00F91DB8" w:rsidP="00F91DB8"/>
    <w:p w14:paraId="2FB63A0B" w14:textId="77777777" w:rsidR="00F91DB8" w:rsidRPr="00D371F7" w:rsidRDefault="00F91DB8" w:rsidP="00F91DB8">
      <w:r w:rsidRPr="00D371F7">
        <w:t xml:space="preserve">Verneombud: </w:t>
      </w:r>
    </w:p>
    <w:p w14:paraId="7CDD865E" w14:textId="77777777" w:rsidR="00F91DB8" w:rsidRDefault="00F91DB8" w:rsidP="00F91DB8">
      <w:r w:rsidRPr="00D371F7">
        <w:t xml:space="preserve">Stilling: </w:t>
      </w:r>
    </w:p>
    <w:p w14:paraId="61A1AFA3" w14:textId="77777777" w:rsidR="004A4CB5" w:rsidRDefault="004A4CB5" w:rsidP="00F91DB8"/>
    <w:p w14:paraId="6A491415" w14:textId="1838946C" w:rsidR="004A4CB5" w:rsidRPr="004A4CB5" w:rsidRDefault="004A4CB5" w:rsidP="00F91DB8">
      <w:pPr>
        <w:rPr>
          <w:i/>
          <w:iCs/>
        </w:rPr>
      </w:pPr>
      <w:r w:rsidRPr="004A4CB5">
        <w:rPr>
          <w:i/>
          <w:iCs/>
        </w:rPr>
        <w:t>Avtalen gjelder for to år</w:t>
      </w:r>
      <w:r>
        <w:rPr>
          <w:i/>
          <w:iCs/>
        </w:rPr>
        <w:t>. Det må inngås ny avtale ved valg av nytt verneombud</w:t>
      </w:r>
    </w:p>
    <w:p w14:paraId="46934E0E" w14:textId="77777777" w:rsidR="00914C6E" w:rsidRPr="00D371F7" w:rsidRDefault="00914C6E" w:rsidP="00F91DB8"/>
    <w:p w14:paraId="33DAAF7F" w14:textId="77777777" w:rsidR="00F91DB8" w:rsidRPr="00D371F7" w:rsidRDefault="00F91DB8" w:rsidP="005C0C32">
      <w:pPr>
        <w:rPr>
          <w:bCs/>
          <w:color w:val="000000"/>
          <w:shd w:val="clear" w:color="auto" w:fill="FFFFFF"/>
        </w:rPr>
      </w:pPr>
    </w:p>
    <w:p w14:paraId="59EA1855" w14:textId="445627E0" w:rsidR="000813EC" w:rsidRPr="00D371F7" w:rsidRDefault="00A95946" w:rsidP="00F91DB8">
      <w:pPr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Arbeidsgiver og arbeidstakere</w:t>
      </w:r>
      <w:r w:rsidR="00F91DB8" w:rsidRPr="00D371F7">
        <w:rPr>
          <w:bCs/>
          <w:color w:val="000000"/>
          <w:shd w:val="clear" w:color="auto" w:fill="FFFFFF"/>
        </w:rPr>
        <w:t xml:space="preserve"> har i fellesskap vurdert </w:t>
      </w:r>
      <w:r w:rsidR="00546F52">
        <w:rPr>
          <w:bCs/>
          <w:color w:val="000000"/>
          <w:shd w:val="clear" w:color="auto" w:fill="FFFFFF"/>
        </w:rPr>
        <w:t xml:space="preserve">aktuelle </w:t>
      </w:r>
      <w:r w:rsidR="00F91DB8" w:rsidRPr="00D371F7">
        <w:rPr>
          <w:bCs/>
          <w:color w:val="000000"/>
          <w:shd w:val="clear" w:color="auto" w:fill="FFFFFF"/>
        </w:rPr>
        <w:t>risikoforhold på trafikkskolen, tiltakene som er satt i verk for å forebygge</w:t>
      </w:r>
      <w:r w:rsidR="00546F52">
        <w:rPr>
          <w:bCs/>
          <w:color w:val="000000"/>
          <w:shd w:val="clear" w:color="auto" w:fill="FFFFFF"/>
        </w:rPr>
        <w:t xml:space="preserve"> og </w:t>
      </w:r>
      <w:r w:rsidR="00FA3D10">
        <w:rPr>
          <w:bCs/>
          <w:color w:val="000000"/>
          <w:shd w:val="clear" w:color="auto" w:fill="FFFFFF"/>
        </w:rPr>
        <w:t xml:space="preserve">redusere </w:t>
      </w:r>
      <w:r w:rsidR="00F91DB8" w:rsidRPr="00D371F7">
        <w:rPr>
          <w:bCs/>
          <w:color w:val="000000"/>
          <w:shd w:val="clear" w:color="auto" w:fill="FFFFFF"/>
        </w:rPr>
        <w:t xml:space="preserve">risiko i aktivitetene som utføres, samt innholdet i vedlagte kursbeskrivelse fra Norges Trafikkskoleforbund. </w:t>
      </w:r>
    </w:p>
    <w:p w14:paraId="31D5F5B7" w14:textId="2EEA1E05" w:rsidR="000813EC" w:rsidRPr="00D371F7" w:rsidRDefault="00F91DB8" w:rsidP="000813EC">
      <w:pPr>
        <w:rPr>
          <w:bCs/>
          <w:color w:val="000000"/>
          <w:shd w:val="clear" w:color="auto" w:fill="FFFFFF"/>
        </w:rPr>
      </w:pPr>
      <w:r w:rsidRPr="00D371F7">
        <w:rPr>
          <w:bCs/>
          <w:color w:val="000000"/>
          <w:shd w:val="clear" w:color="auto" w:fill="FFFFFF"/>
        </w:rPr>
        <w:t xml:space="preserve">Partene har med dette blitt enige om at det er forsvarlig at verneombudet </w:t>
      </w:r>
      <w:r w:rsidR="00023BEB">
        <w:rPr>
          <w:bCs/>
          <w:color w:val="000000"/>
          <w:shd w:val="clear" w:color="auto" w:fill="FFFFFF"/>
        </w:rPr>
        <w:t xml:space="preserve">på trafikkskolen vår </w:t>
      </w:r>
      <w:r w:rsidRPr="00D371F7">
        <w:rPr>
          <w:bCs/>
          <w:color w:val="000000"/>
          <w:shd w:val="clear" w:color="auto" w:fill="FFFFFF"/>
        </w:rPr>
        <w:t xml:space="preserve">gjennomfører </w:t>
      </w:r>
      <w:r w:rsidR="00171AFF" w:rsidRPr="00D371F7">
        <w:rPr>
          <w:bCs/>
          <w:color w:val="000000"/>
          <w:shd w:val="clear" w:color="auto" w:fill="FFFFFF"/>
        </w:rPr>
        <w:t xml:space="preserve">et digitalt </w:t>
      </w:r>
      <w:r w:rsidR="006A6AEC">
        <w:rPr>
          <w:bCs/>
          <w:color w:val="000000"/>
          <w:shd w:val="clear" w:color="auto" w:fill="FFFFFF"/>
        </w:rPr>
        <w:t>v</w:t>
      </w:r>
      <w:r w:rsidRPr="00D371F7">
        <w:rPr>
          <w:bCs/>
          <w:color w:val="000000"/>
          <w:shd w:val="clear" w:color="auto" w:fill="FFFFFF"/>
        </w:rPr>
        <w:t>erneombudskurs</w:t>
      </w:r>
      <w:r w:rsidR="00171AFF" w:rsidRPr="00D371F7">
        <w:rPr>
          <w:bCs/>
          <w:color w:val="000000"/>
          <w:shd w:val="clear" w:color="auto" w:fill="FFFFFF"/>
        </w:rPr>
        <w:t xml:space="preserve"> (4.timer)</w:t>
      </w:r>
      <w:r w:rsidRPr="00D371F7">
        <w:rPr>
          <w:bCs/>
          <w:color w:val="000000"/>
          <w:shd w:val="clear" w:color="auto" w:fill="FFFFFF"/>
        </w:rPr>
        <w:t xml:space="preserve"> i regi av Norges Trafikkskoleforbund</w:t>
      </w:r>
      <w:r w:rsidR="00C06560">
        <w:rPr>
          <w:bCs/>
          <w:color w:val="000000"/>
          <w:shd w:val="clear" w:color="auto" w:fill="FFFFFF"/>
        </w:rPr>
        <w:t>,</w:t>
      </w:r>
      <w:r w:rsidRPr="00D371F7">
        <w:rPr>
          <w:bCs/>
          <w:color w:val="000000"/>
          <w:shd w:val="clear" w:color="auto" w:fill="FFFFFF"/>
        </w:rPr>
        <w:t xml:space="preserve"> som et alternativ til opplæring av 40 </w:t>
      </w:r>
      <w:r w:rsidR="00171AFF" w:rsidRPr="00D371F7">
        <w:rPr>
          <w:bCs/>
          <w:color w:val="000000"/>
          <w:shd w:val="clear" w:color="auto" w:fill="FFFFFF"/>
        </w:rPr>
        <w:t xml:space="preserve">timers </w:t>
      </w:r>
      <w:r w:rsidRPr="00D371F7">
        <w:rPr>
          <w:bCs/>
          <w:color w:val="000000"/>
          <w:shd w:val="clear" w:color="auto" w:fill="FFFFFF"/>
        </w:rPr>
        <w:t>varighet</w:t>
      </w:r>
      <w:r w:rsidR="00C06560">
        <w:rPr>
          <w:bCs/>
          <w:color w:val="000000"/>
          <w:shd w:val="clear" w:color="auto" w:fill="FFFFFF"/>
        </w:rPr>
        <w:t>,</w:t>
      </w:r>
      <w:r w:rsidR="006A6AEC">
        <w:rPr>
          <w:bCs/>
          <w:color w:val="000000"/>
          <w:shd w:val="clear" w:color="auto" w:fill="FFFFFF"/>
        </w:rPr>
        <w:t xml:space="preserve"> </w:t>
      </w:r>
      <w:r w:rsidR="00C06560">
        <w:rPr>
          <w:bCs/>
          <w:color w:val="000000"/>
          <w:shd w:val="clear" w:color="auto" w:fill="FFFFFF"/>
        </w:rPr>
        <w:t xml:space="preserve">jf. </w:t>
      </w:r>
      <w:r w:rsidR="006A6AEC">
        <w:rPr>
          <w:bCs/>
          <w:color w:val="000000"/>
          <w:shd w:val="clear" w:color="auto" w:fill="FFFFFF"/>
        </w:rPr>
        <w:t xml:space="preserve">§ 3-19 i </w:t>
      </w:r>
      <w:r w:rsidR="000813EC" w:rsidRPr="00D371F7">
        <w:rPr>
          <w:bCs/>
          <w:color w:val="000000"/>
          <w:shd w:val="clear" w:color="auto" w:fill="FFFFFF"/>
        </w:rPr>
        <w:t>Forskrift om organisering, ledelse og medvirkning</w:t>
      </w:r>
      <w:r w:rsidR="006A6AEC">
        <w:rPr>
          <w:bCs/>
          <w:color w:val="000000"/>
          <w:shd w:val="clear" w:color="auto" w:fill="FFFFFF"/>
        </w:rPr>
        <w:t>.</w:t>
      </w:r>
    </w:p>
    <w:p w14:paraId="4B40F40E" w14:textId="78402C7E" w:rsidR="00F91DB8" w:rsidRPr="00D371F7" w:rsidRDefault="00F91DB8" w:rsidP="00F91DB8">
      <w:pPr>
        <w:rPr>
          <w:bCs/>
          <w:color w:val="000000"/>
          <w:shd w:val="clear" w:color="auto" w:fill="FFFFFF"/>
        </w:rPr>
      </w:pPr>
    </w:p>
    <w:p w14:paraId="2178A992" w14:textId="77777777" w:rsidR="00F91DB8" w:rsidRPr="00D371F7" w:rsidRDefault="00F91DB8" w:rsidP="005C0C32">
      <w:pPr>
        <w:rPr>
          <w:b/>
          <w:color w:val="000000"/>
          <w:shd w:val="clear" w:color="auto" w:fill="FFFFFF"/>
        </w:rPr>
      </w:pPr>
    </w:p>
    <w:p w14:paraId="67BDDE69" w14:textId="7B525AF7" w:rsidR="00F91DB8" w:rsidRPr="00D371F7" w:rsidRDefault="00F91DB8" w:rsidP="005C0C32">
      <w:pPr>
        <w:rPr>
          <w:b/>
          <w:color w:val="000000"/>
          <w:shd w:val="clear" w:color="auto" w:fill="FFFFFF"/>
        </w:rPr>
      </w:pPr>
      <w:r w:rsidRPr="00D371F7">
        <w:rPr>
          <w:b/>
          <w:color w:val="000000"/>
          <w:shd w:val="clear" w:color="auto" w:fill="FFFFFF"/>
        </w:rPr>
        <w:t xml:space="preserve">Vedlegg: </w:t>
      </w:r>
    </w:p>
    <w:p w14:paraId="5CFAEEC9" w14:textId="550102B9" w:rsidR="00F91DB8" w:rsidRPr="00D371F7" w:rsidRDefault="00F91DB8" w:rsidP="005C0C32">
      <w:pPr>
        <w:rPr>
          <w:bCs/>
          <w:color w:val="000000"/>
          <w:shd w:val="clear" w:color="auto" w:fill="FFFFFF"/>
        </w:rPr>
      </w:pPr>
      <w:r w:rsidRPr="00D371F7">
        <w:rPr>
          <w:bCs/>
          <w:color w:val="000000"/>
          <w:shd w:val="clear" w:color="auto" w:fill="FFFFFF"/>
        </w:rPr>
        <w:t>Kursbeskrivelse Norges Trafikkskoleforbund</w:t>
      </w:r>
    </w:p>
    <w:p w14:paraId="0DFDD14E" w14:textId="22D25D4F" w:rsidR="00F91DB8" w:rsidRPr="00D371F7" w:rsidRDefault="00F91DB8" w:rsidP="005C0C32">
      <w:pPr>
        <w:rPr>
          <w:bCs/>
          <w:color w:val="000000"/>
          <w:shd w:val="clear" w:color="auto" w:fill="FFFFFF"/>
        </w:rPr>
      </w:pPr>
      <w:r w:rsidRPr="00D371F7">
        <w:rPr>
          <w:bCs/>
          <w:color w:val="000000"/>
          <w:shd w:val="clear" w:color="auto" w:fill="FFFFFF"/>
        </w:rPr>
        <w:t>Forsvarlighetsvurdering</w:t>
      </w:r>
    </w:p>
    <w:p w14:paraId="1DB6D8AF" w14:textId="77777777" w:rsidR="00F91DB8" w:rsidRPr="00D371F7" w:rsidRDefault="00F91DB8" w:rsidP="005C0C32">
      <w:pPr>
        <w:rPr>
          <w:bCs/>
          <w:color w:val="000000"/>
          <w:shd w:val="clear" w:color="auto" w:fill="FFFFFF"/>
        </w:rPr>
      </w:pPr>
    </w:p>
    <w:p w14:paraId="28FAD515" w14:textId="77777777" w:rsidR="00171AFF" w:rsidRPr="00D371F7" w:rsidRDefault="00171AFF" w:rsidP="005C0C32">
      <w:pPr>
        <w:rPr>
          <w:bCs/>
          <w:color w:val="000000"/>
          <w:shd w:val="clear" w:color="auto" w:fill="FFFFFF"/>
        </w:rPr>
      </w:pPr>
    </w:p>
    <w:p w14:paraId="13E710B4" w14:textId="77777777" w:rsidR="00171AFF" w:rsidRPr="00D371F7" w:rsidRDefault="00171AFF" w:rsidP="005C0C32">
      <w:pPr>
        <w:rPr>
          <w:bCs/>
          <w:color w:val="000000"/>
          <w:shd w:val="clear" w:color="auto" w:fill="FFFFFF"/>
        </w:rPr>
      </w:pPr>
    </w:p>
    <w:p w14:paraId="05C80664" w14:textId="77777777" w:rsidR="00171AFF" w:rsidRPr="00D371F7" w:rsidRDefault="00171AFF" w:rsidP="005C0C32">
      <w:pPr>
        <w:rPr>
          <w:bCs/>
          <w:color w:val="000000"/>
          <w:shd w:val="clear" w:color="auto" w:fill="FFFFFF"/>
        </w:rPr>
      </w:pPr>
    </w:p>
    <w:p w14:paraId="3F72C7BC" w14:textId="77777777" w:rsidR="00171AFF" w:rsidRPr="00D371F7" w:rsidRDefault="00171AFF" w:rsidP="005C0C32">
      <w:pPr>
        <w:rPr>
          <w:bCs/>
          <w:color w:val="000000"/>
          <w:shd w:val="clear" w:color="auto" w:fill="FFFFFF"/>
        </w:rPr>
      </w:pPr>
    </w:p>
    <w:p w14:paraId="4F5C56BB" w14:textId="77777777" w:rsidR="007D0D64" w:rsidRDefault="007D0D64" w:rsidP="005C0C32">
      <w:pPr>
        <w:rPr>
          <w:bCs/>
          <w:color w:val="000000"/>
          <w:shd w:val="clear" w:color="auto" w:fill="FFFFFF"/>
        </w:rPr>
      </w:pPr>
    </w:p>
    <w:p w14:paraId="2EB94B00" w14:textId="77777777" w:rsidR="007D0D64" w:rsidRDefault="007D0D64" w:rsidP="005C0C32">
      <w:pPr>
        <w:rPr>
          <w:bCs/>
          <w:color w:val="000000"/>
          <w:shd w:val="clear" w:color="auto" w:fill="FFFFFF"/>
        </w:rPr>
      </w:pPr>
    </w:p>
    <w:p w14:paraId="4AC7DE18" w14:textId="24781B3A" w:rsidR="00F6401D" w:rsidRPr="00D371F7" w:rsidRDefault="00F91DB8" w:rsidP="005C0C32">
      <w:pPr>
        <w:rPr>
          <w:b/>
          <w:color w:val="000000"/>
          <w:sz w:val="28"/>
          <w:szCs w:val="28"/>
          <w:shd w:val="clear" w:color="auto" w:fill="FFFFFF"/>
        </w:rPr>
      </w:pPr>
      <w:r w:rsidRPr="00D371F7">
        <w:rPr>
          <w:b/>
          <w:color w:val="000000"/>
          <w:sz w:val="28"/>
          <w:szCs w:val="28"/>
          <w:shd w:val="clear" w:color="auto" w:fill="FFFFFF"/>
        </w:rPr>
        <w:t>Kursbeskrivelse</w:t>
      </w:r>
      <w:r w:rsidR="005C0C32" w:rsidRPr="00D371F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171AFF" w:rsidRPr="00D371F7">
        <w:rPr>
          <w:b/>
          <w:color w:val="000000"/>
          <w:sz w:val="28"/>
          <w:szCs w:val="28"/>
          <w:shd w:val="clear" w:color="auto" w:fill="FFFFFF"/>
        </w:rPr>
        <w:t>d</w:t>
      </w:r>
      <w:r w:rsidRPr="00D371F7">
        <w:rPr>
          <w:b/>
          <w:color w:val="000000"/>
          <w:sz w:val="28"/>
          <w:szCs w:val="28"/>
          <w:shd w:val="clear" w:color="auto" w:fill="FFFFFF"/>
        </w:rPr>
        <w:t>igitalt verneombud</w:t>
      </w:r>
      <w:r w:rsidR="005C0C32" w:rsidRPr="00D371F7">
        <w:rPr>
          <w:b/>
          <w:color w:val="000000"/>
          <w:sz w:val="28"/>
          <w:szCs w:val="28"/>
          <w:shd w:val="clear" w:color="auto" w:fill="FFFFFF"/>
        </w:rPr>
        <w:t>kurs</w:t>
      </w:r>
    </w:p>
    <w:p w14:paraId="22914CFA" w14:textId="4202318D" w:rsidR="00F6401D" w:rsidRPr="007D0D64" w:rsidRDefault="00171AFF">
      <w:p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 xml:space="preserve">Verneombudskurs i regi av Norges Trafikkskoleforbund gjennomføres via teams, og har en varighet på 4 timer. Kurset er </w:t>
      </w:r>
      <w:r w:rsidR="00F6401D" w:rsidRPr="007D0D64">
        <w:rPr>
          <w:bCs/>
          <w:color w:val="000000"/>
          <w:shd w:val="clear" w:color="auto" w:fill="FFFFFF"/>
        </w:rPr>
        <w:t xml:space="preserve">særlig tilpasset </w:t>
      </w:r>
      <w:r w:rsidRPr="007D0D64">
        <w:rPr>
          <w:bCs/>
          <w:color w:val="000000"/>
          <w:shd w:val="clear" w:color="auto" w:fill="FFFFFF"/>
        </w:rPr>
        <w:t xml:space="preserve">de aktuelle </w:t>
      </w:r>
      <w:r w:rsidR="00F6401D" w:rsidRPr="007D0D64">
        <w:rPr>
          <w:bCs/>
          <w:color w:val="000000"/>
          <w:shd w:val="clear" w:color="auto" w:fill="FFFFFF"/>
        </w:rPr>
        <w:t xml:space="preserve">risikoforholdene på en trafikkskole, og har til formål å gi verneombudet trygghet i </w:t>
      </w:r>
      <w:r w:rsidR="0016310B">
        <w:rPr>
          <w:bCs/>
          <w:color w:val="000000"/>
          <w:shd w:val="clear" w:color="auto" w:fill="FFFFFF"/>
        </w:rPr>
        <w:t xml:space="preserve">rollen og ved </w:t>
      </w:r>
      <w:r w:rsidR="00F6401D" w:rsidRPr="007D0D64">
        <w:rPr>
          <w:bCs/>
          <w:color w:val="000000"/>
          <w:shd w:val="clear" w:color="auto" w:fill="FFFFFF"/>
        </w:rPr>
        <w:t xml:space="preserve">utførelsen av sine plikter og oppgaver på trafikkskolen. </w:t>
      </w:r>
    </w:p>
    <w:p w14:paraId="1FFF7877" w14:textId="03BFF918" w:rsidR="00171AFF" w:rsidRPr="007D0D64" w:rsidRDefault="00171AFF">
      <w:p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 xml:space="preserve">Kurset </w:t>
      </w:r>
      <w:r w:rsidR="0016310B">
        <w:rPr>
          <w:bCs/>
          <w:color w:val="000000"/>
          <w:shd w:val="clear" w:color="auto" w:fill="FFFFFF"/>
        </w:rPr>
        <w:t xml:space="preserve">skal </w:t>
      </w:r>
      <w:r w:rsidRPr="007D0D64">
        <w:rPr>
          <w:bCs/>
          <w:color w:val="000000"/>
          <w:shd w:val="clear" w:color="auto" w:fill="FFFFFF"/>
        </w:rPr>
        <w:t>gi verneombudet forståelse av hva et fullt forsvarlig arbeidsmiljø innebærer på trafikkskolen, og gjøre verneombudet i stand til å identifisere faktorer som fremmer og hemmer et godt arbeidsmiljø på skolen. Det rettes</w:t>
      </w:r>
      <w:r w:rsidR="0016310B">
        <w:rPr>
          <w:bCs/>
          <w:color w:val="000000"/>
          <w:shd w:val="clear" w:color="auto" w:fill="FFFFFF"/>
        </w:rPr>
        <w:t xml:space="preserve"> særlig</w:t>
      </w:r>
      <w:r w:rsidRPr="007D0D64">
        <w:rPr>
          <w:bCs/>
          <w:color w:val="000000"/>
          <w:shd w:val="clear" w:color="auto" w:fill="FFFFFF"/>
        </w:rPr>
        <w:t xml:space="preserve"> fokus på tiltak for å redusere og forebygge uønskede hendelser, skader og ulykker på en trafikkskole. Verneombudet vil få innsikt i oppgavene som ligger til sin egen rolle, men også innsikt i de øvrige aktørene og samspillet med disse i HMS-arbeidet på skolen, hhv arbeidsgiver, arbeidstakere, bedriftshelsetjenesten og Arbeidstilsynets oppgaver og funksjon.</w:t>
      </w:r>
    </w:p>
    <w:p w14:paraId="0C95B996" w14:textId="50B37456" w:rsidR="00F6401D" w:rsidRPr="007D0D64" w:rsidRDefault="00171AFF">
      <w:p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Temaer i opplæringen:</w:t>
      </w:r>
    </w:p>
    <w:p w14:paraId="2D718630" w14:textId="4BF3216E" w:rsidR="00F6401D" w:rsidRPr="007D0D64" w:rsidRDefault="00F6401D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Innføring i arbeidsmilj</w:t>
      </w:r>
      <w:r w:rsidR="00CA0642" w:rsidRPr="007D0D64">
        <w:rPr>
          <w:bCs/>
          <w:color w:val="000000"/>
          <w:shd w:val="clear" w:color="auto" w:fill="FFFFFF"/>
        </w:rPr>
        <w:t>ø</w:t>
      </w:r>
      <w:r w:rsidRPr="007D0D64">
        <w:rPr>
          <w:bCs/>
          <w:color w:val="000000"/>
          <w:shd w:val="clear" w:color="auto" w:fill="FFFFFF"/>
        </w:rPr>
        <w:t>loven og tilhørende forskrifter</w:t>
      </w:r>
    </w:p>
    <w:p w14:paraId="47E37697" w14:textId="5500F32E" w:rsidR="00F6401D" w:rsidRPr="007D0D64" w:rsidRDefault="00F6401D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Trafikkopplæringsforskriften</w:t>
      </w:r>
    </w:p>
    <w:p w14:paraId="4579C4CE" w14:textId="77777777" w:rsidR="00F6401D" w:rsidRPr="007D0D64" w:rsidRDefault="00F6401D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Verneombudets funksjon, oppgaver og plikter</w:t>
      </w:r>
    </w:p>
    <w:p w14:paraId="6B7FE807" w14:textId="6F4FA910" w:rsidR="00F6401D" w:rsidRPr="007D0D64" w:rsidRDefault="00F6401D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 xml:space="preserve">Roller i HMS- arbeidet på trafikkskolen </w:t>
      </w:r>
    </w:p>
    <w:p w14:paraId="24F5428A" w14:textId="412A6A30" w:rsidR="00F6401D" w:rsidRPr="007D0D64" w:rsidRDefault="00F6401D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Forebyggende arbeidsmiljøarbeid</w:t>
      </w:r>
    </w:p>
    <w:p w14:paraId="7006747B" w14:textId="7C3088A8" w:rsidR="00F6401D" w:rsidRPr="007D0D64" w:rsidRDefault="00F6401D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Ansattmedvirkning</w:t>
      </w:r>
    </w:p>
    <w:p w14:paraId="0B83A1C5" w14:textId="3D2ADC03" w:rsidR="00CA0642" w:rsidRPr="007D0D64" w:rsidRDefault="00F6401D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Systematisk HMS-arbeid</w:t>
      </w:r>
      <w:r w:rsidR="00CA0642" w:rsidRPr="007D0D64">
        <w:rPr>
          <w:bCs/>
          <w:color w:val="000000"/>
          <w:shd w:val="clear" w:color="auto" w:fill="FFFFFF"/>
        </w:rPr>
        <w:t>, internkontroll</w:t>
      </w:r>
    </w:p>
    <w:p w14:paraId="42AF9668" w14:textId="59DE7C63" w:rsidR="00F6401D" w:rsidRPr="007D0D64" w:rsidRDefault="00CA0642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K</w:t>
      </w:r>
      <w:r w:rsidR="00F6401D" w:rsidRPr="007D0D64">
        <w:rPr>
          <w:bCs/>
          <w:color w:val="000000"/>
          <w:shd w:val="clear" w:color="auto" w:fill="FFFFFF"/>
        </w:rPr>
        <w:t>artlegging av risikofaktorer</w:t>
      </w:r>
      <w:r w:rsidRPr="007D0D64">
        <w:rPr>
          <w:bCs/>
          <w:color w:val="000000"/>
          <w:shd w:val="clear" w:color="auto" w:fill="FFFFFF"/>
        </w:rPr>
        <w:t xml:space="preserve"> (organisatoriske, fysiske, kjemisk- og biologiske, ergonomiske og psykososiale faktorer)</w:t>
      </w:r>
    </w:p>
    <w:p w14:paraId="408D44A5" w14:textId="66F3AE0C" w:rsidR="00F6401D" w:rsidRPr="007D0D64" w:rsidRDefault="00F6401D" w:rsidP="00F6401D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>Inkluderende arbeidsliv</w:t>
      </w:r>
    </w:p>
    <w:p w14:paraId="3E751B6D" w14:textId="7154864B" w:rsidR="00171AFF" w:rsidRPr="007D0D64" w:rsidRDefault="00F6401D" w:rsidP="00CA0642">
      <w:pPr>
        <w:pStyle w:val="Listeavsnitt"/>
        <w:numPr>
          <w:ilvl w:val="0"/>
          <w:numId w:val="1"/>
        </w:numPr>
        <w:rPr>
          <w:bCs/>
          <w:color w:val="000000"/>
          <w:shd w:val="clear" w:color="auto" w:fill="FFFFFF"/>
        </w:rPr>
      </w:pPr>
      <w:r w:rsidRPr="007D0D64">
        <w:rPr>
          <w:bCs/>
          <w:color w:val="000000"/>
          <w:shd w:val="clear" w:color="auto" w:fill="FFFFFF"/>
        </w:rPr>
        <w:t xml:space="preserve">Vernerunde </w:t>
      </w:r>
      <w:r w:rsidR="00CA0642" w:rsidRPr="007D0D64">
        <w:rPr>
          <w:bCs/>
          <w:color w:val="000000"/>
          <w:shd w:val="clear" w:color="auto" w:fill="FFFFFF"/>
        </w:rPr>
        <w:t>og oppfølging</w:t>
      </w:r>
    </w:p>
    <w:p w14:paraId="247997EC" w14:textId="77777777" w:rsidR="00D371F7" w:rsidRDefault="00D371F7" w:rsidP="00D371F7">
      <w:pPr>
        <w:rPr>
          <w:bCs/>
          <w:color w:val="000000"/>
          <w:sz w:val="20"/>
          <w:szCs w:val="20"/>
          <w:shd w:val="clear" w:color="auto" w:fill="FFFFFF"/>
        </w:rPr>
      </w:pPr>
    </w:p>
    <w:p w14:paraId="69F2C113" w14:textId="77777777" w:rsidR="00D371F7" w:rsidRDefault="00D371F7" w:rsidP="00D371F7">
      <w:pPr>
        <w:rPr>
          <w:bCs/>
          <w:color w:val="000000"/>
          <w:sz w:val="20"/>
          <w:szCs w:val="20"/>
          <w:shd w:val="clear" w:color="auto" w:fill="FFFFFF"/>
        </w:rPr>
      </w:pPr>
    </w:p>
    <w:p w14:paraId="21CA3CF7" w14:textId="65B8E9CE" w:rsidR="00F47DAA" w:rsidRPr="00D371F7" w:rsidRDefault="00F47DAA" w:rsidP="00CA0642">
      <w:pPr>
        <w:rPr>
          <w:rFonts w:ascii="Calibri" w:hAnsi="Calibri" w:cs="Calibri"/>
          <w:b/>
          <w:bCs/>
          <w:sz w:val="28"/>
          <w:szCs w:val="28"/>
        </w:rPr>
      </w:pPr>
      <w:r w:rsidRPr="00D371F7">
        <w:rPr>
          <w:rFonts w:ascii="Calibri" w:hAnsi="Calibri" w:cs="Calibri"/>
          <w:b/>
          <w:bCs/>
          <w:sz w:val="28"/>
          <w:szCs w:val="28"/>
        </w:rPr>
        <w:t xml:space="preserve">Forsvarlighetsvurdering – </w:t>
      </w:r>
      <w:r w:rsidR="00171AFF" w:rsidRPr="00D371F7">
        <w:rPr>
          <w:rFonts w:ascii="Calibri" w:hAnsi="Calibri" w:cs="Calibri"/>
          <w:b/>
          <w:bCs/>
          <w:sz w:val="28"/>
          <w:szCs w:val="28"/>
        </w:rPr>
        <w:t>d</w:t>
      </w:r>
      <w:r w:rsidRPr="00D371F7">
        <w:rPr>
          <w:rFonts w:ascii="Calibri" w:hAnsi="Calibri" w:cs="Calibri"/>
          <w:b/>
          <w:bCs/>
          <w:sz w:val="28"/>
          <w:szCs w:val="28"/>
        </w:rPr>
        <w:t xml:space="preserve">igitalt verneombudskurs </w:t>
      </w:r>
    </w:p>
    <w:p w14:paraId="45B88671" w14:textId="0C68D8C8" w:rsidR="00A26639" w:rsidRPr="007D0D64" w:rsidRDefault="00A26639" w:rsidP="00CA0642">
      <w:pPr>
        <w:rPr>
          <w:rFonts w:ascii="Calibri" w:hAnsi="Calibri" w:cs="Calibri"/>
        </w:rPr>
      </w:pPr>
      <w:r w:rsidRPr="007D0D64">
        <w:rPr>
          <w:rFonts w:ascii="Calibri" w:hAnsi="Calibri" w:cs="Calibri"/>
        </w:rPr>
        <w:t xml:space="preserve">I denne vurderingen skal daglig leder og de ansatte sammen ta stilling til om risikoforholdene i bedriften tilsier at verneombudet </w:t>
      </w:r>
      <w:r w:rsidR="00F47DAA" w:rsidRPr="007D0D64">
        <w:rPr>
          <w:rFonts w:ascii="Calibri" w:hAnsi="Calibri" w:cs="Calibri"/>
        </w:rPr>
        <w:t>plikter å</w:t>
      </w:r>
      <w:r w:rsidRPr="007D0D64">
        <w:rPr>
          <w:rFonts w:ascii="Calibri" w:hAnsi="Calibri" w:cs="Calibri"/>
        </w:rPr>
        <w:t xml:space="preserve"> gjennomføre opplæring </w:t>
      </w:r>
      <w:r w:rsidR="00F47DAA" w:rsidRPr="007D0D64">
        <w:rPr>
          <w:rFonts w:ascii="Calibri" w:hAnsi="Calibri" w:cs="Calibri"/>
        </w:rPr>
        <w:t xml:space="preserve">på varighet av </w:t>
      </w:r>
      <w:r w:rsidRPr="007D0D64">
        <w:rPr>
          <w:rFonts w:ascii="Calibri" w:hAnsi="Calibri" w:cs="Calibri"/>
        </w:rPr>
        <w:t>40 timer, eller om det er tilstrekkelig at opplæringen kan gjennomføres gjennom deltakelse på digitalt verneombudskurs i regi av Norges Trafikkskoleforbund. (4.</w:t>
      </w:r>
      <w:r w:rsidR="00F47DAA" w:rsidRPr="007D0D64">
        <w:rPr>
          <w:rFonts w:ascii="Calibri" w:hAnsi="Calibri" w:cs="Calibri"/>
        </w:rPr>
        <w:t xml:space="preserve"> </w:t>
      </w:r>
      <w:r w:rsidRPr="007D0D64">
        <w:rPr>
          <w:rFonts w:ascii="Calibri" w:hAnsi="Calibri" w:cs="Calibri"/>
        </w:rPr>
        <w:t>timer)</w:t>
      </w:r>
    </w:p>
    <w:p w14:paraId="64CC8F19" w14:textId="77777777" w:rsidR="00F47DAA" w:rsidRPr="007D0D64" w:rsidRDefault="00A26639" w:rsidP="00CA0642">
      <w:pPr>
        <w:rPr>
          <w:rFonts w:ascii="Calibri" w:hAnsi="Calibri" w:cs="Calibri"/>
        </w:rPr>
      </w:pPr>
      <w:r w:rsidRPr="007D0D64">
        <w:rPr>
          <w:rFonts w:ascii="Calibri" w:hAnsi="Calibri" w:cs="Calibri"/>
        </w:rPr>
        <w:t>Vurderingen skal ta utgangspunkt i de aktuelle risikoforhold på trafikkskolen dere</w:t>
      </w:r>
      <w:r w:rsidR="00F47DAA" w:rsidRPr="007D0D64">
        <w:rPr>
          <w:rFonts w:ascii="Calibri" w:hAnsi="Calibri" w:cs="Calibri"/>
        </w:rPr>
        <w:t xml:space="preserve">s. </w:t>
      </w:r>
    </w:p>
    <w:p w14:paraId="76CED6DF" w14:textId="2E90A77F" w:rsidR="00F47DAA" w:rsidRPr="007D0D64" w:rsidRDefault="00F47DAA" w:rsidP="00F47DAA">
      <w:pPr>
        <w:rPr>
          <w:rFonts w:ascii="Calibri" w:hAnsi="Calibri" w:cs="Calibri"/>
        </w:rPr>
      </w:pPr>
      <w:r w:rsidRPr="007D0D64">
        <w:rPr>
          <w:rFonts w:ascii="Calibri" w:hAnsi="Calibri" w:cs="Calibri"/>
        </w:rPr>
        <w:t>D</w:t>
      </w:r>
      <w:r w:rsidR="00A26639" w:rsidRPr="007D0D64">
        <w:rPr>
          <w:rFonts w:ascii="Calibri" w:hAnsi="Calibri" w:cs="Calibri"/>
        </w:rPr>
        <w:t xml:space="preserve">ere kan ta utgangspunkt i </w:t>
      </w:r>
      <w:r w:rsidRPr="007D0D64">
        <w:rPr>
          <w:rFonts w:ascii="Calibri" w:hAnsi="Calibri" w:cs="Calibri"/>
        </w:rPr>
        <w:t xml:space="preserve">de ulike </w:t>
      </w:r>
      <w:r w:rsidR="00A26639" w:rsidRPr="007D0D64">
        <w:rPr>
          <w:rFonts w:ascii="Calibri" w:hAnsi="Calibri" w:cs="Calibri"/>
        </w:rPr>
        <w:t>faktorene</w:t>
      </w:r>
      <w:r w:rsidRPr="007D0D64">
        <w:rPr>
          <w:rFonts w:ascii="Calibri" w:hAnsi="Calibri" w:cs="Calibri"/>
        </w:rPr>
        <w:t xml:space="preserve"> i</w:t>
      </w:r>
      <w:r w:rsidR="00A26639" w:rsidRPr="007D0D64">
        <w:rPr>
          <w:rFonts w:ascii="Calibri" w:hAnsi="Calibri" w:cs="Calibri"/>
        </w:rPr>
        <w:t xml:space="preserve"> arbeidsmiljøet som listet opp under.</w:t>
      </w:r>
      <w:r w:rsidRPr="007D0D64">
        <w:rPr>
          <w:rFonts w:ascii="Calibri" w:hAnsi="Calibri" w:cs="Calibri"/>
        </w:rPr>
        <w:t xml:space="preserve"> </w:t>
      </w:r>
    </w:p>
    <w:p w14:paraId="32B18ED2" w14:textId="77777777" w:rsidR="00171AFF" w:rsidRPr="00171AFF" w:rsidRDefault="00171AFF" w:rsidP="00F47DAA">
      <w:pPr>
        <w:rPr>
          <w:rFonts w:ascii="Calibri" w:hAnsi="Calibri" w:cs="Calibri"/>
          <w:sz w:val="20"/>
          <w:szCs w:val="20"/>
        </w:rPr>
      </w:pPr>
    </w:p>
    <w:p w14:paraId="0CD45DC3" w14:textId="73DAD3AB" w:rsidR="00CA0642" w:rsidRDefault="00CA0642" w:rsidP="00CA0642">
      <w:pPr>
        <w:rPr>
          <w:rFonts w:ascii="Calibri" w:hAnsi="Calibri" w:cs="Calibri"/>
          <w:b/>
          <w:bCs/>
          <w:sz w:val="20"/>
          <w:szCs w:val="20"/>
        </w:rPr>
      </w:pPr>
      <w:r w:rsidRPr="00171AFF">
        <w:rPr>
          <w:rFonts w:ascii="Calibri" w:hAnsi="Calibri" w:cs="Calibri"/>
          <w:b/>
          <w:bCs/>
          <w:sz w:val="20"/>
          <w:szCs w:val="20"/>
        </w:rPr>
        <w:lastRenderedPageBreak/>
        <w:t>Særlige risikoforhold/aktiviteter som utføres på skolen</w:t>
      </w:r>
    </w:p>
    <w:p w14:paraId="216EB1FB" w14:textId="4A3142A3" w:rsidR="001E7ACD" w:rsidRPr="005E4BD3" w:rsidRDefault="005E4BD3" w:rsidP="00CA064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Tekst i () er ment som eksempler på aktuelle forhold</w:t>
      </w:r>
    </w:p>
    <w:p w14:paraId="7255AA44" w14:textId="65EF9B59" w:rsidR="00CA0642" w:rsidRPr="00171AFF" w:rsidRDefault="00CA0642" w:rsidP="00CA0642">
      <w:pPr>
        <w:rPr>
          <w:rFonts w:ascii="Calibri" w:hAnsi="Calibri" w:cs="Calibri"/>
          <w:sz w:val="20"/>
          <w:szCs w:val="20"/>
        </w:rPr>
      </w:pPr>
      <w:r w:rsidRPr="00171AFF">
        <w:rPr>
          <w:rFonts w:ascii="Calibri" w:hAnsi="Calibri" w:cs="Calibri"/>
          <w:sz w:val="20"/>
          <w:szCs w:val="20"/>
        </w:rPr>
        <w:t xml:space="preserve">Organisatoriske faktorer: </w:t>
      </w:r>
      <w:r w:rsidR="001E7ACD">
        <w:rPr>
          <w:rFonts w:ascii="Calibri" w:hAnsi="Calibri" w:cs="Calibri"/>
          <w:sz w:val="20"/>
          <w:szCs w:val="20"/>
        </w:rPr>
        <w:t>(</w:t>
      </w:r>
      <w:r w:rsidR="00F47DAA" w:rsidRPr="00171AFF">
        <w:rPr>
          <w:rFonts w:ascii="Calibri" w:hAnsi="Calibri" w:cs="Calibri"/>
          <w:sz w:val="20"/>
          <w:szCs w:val="20"/>
        </w:rPr>
        <w:t>Dette kan for eksempel være belastende arbeidstidsordninger, og bruk av overtid</w:t>
      </w:r>
      <w:r w:rsidR="001E7ACD">
        <w:rPr>
          <w:rFonts w:ascii="Calibri" w:hAnsi="Calibri" w:cs="Calibri"/>
          <w:sz w:val="20"/>
          <w:szCs w:val="20"/>
        </w:rPr>
        <w:t>)</w:t>
      </w:r>
    </w:p>
    <w:p w14:paraId="22A6422A" w14:textId="6C04189C" w:rsidR="00F47DAA" w:rsidRPr="00171AFF" w:rsidRDefault="00CA0642" w:rsidP="00CA0642">
      <w:pPr>
        <w:rPr>
          <w:rFonts w:ascii="Calibri" w:hAnsi="Calibri" w:cs="Calibri"/>
          <w:sz w:val="20"/>
          <w:szCs w:val="20"/>
        </w:rPr>
      </w:pPr>
      <w:r w:rsidRPr="00171AFF">
        <w:rPr>
          <w:rFonts w:ascii="Calibri" w:hAnsi="Calibri" w:cs="Calibri"/>
          <w:sz w:val="20"/>
          <w:szCs w:val="20"/>
        </w:rPr>
        <w:t>Fysiske faktorer:</w:t>
      </w:r>
      <w:r w:rsidR="00F47DAA" w:rsidRPr="00171AFF">
        <w:rPr>
          <w:rFonts w:ascii="Calibri" w:hAnsi="Calibri" w:cs="Calibri"/>
          <w:sz w:val="20"/>
          <w:szCs w:val="20"/>
        </w:rPr>
        <w:t xml:space="preserve"> </w:t>
      </w:r>
      <w:r w:rsidR="001E7ACD">
        <w:rPr>
          <w:rFonts w:ascii="Calibri" w:hAnsi="Calibri" w:cs="Calibri"/>
          <w:sz w:val="20"/>
          <w:szCs w:val="20"/>
        </w:rPr>
        <w:t>(</w:t>
      </w:r>
      <w:r w:rsidR="00F47DAA" w:rsidRPr="00171AFF">
        <w:rPr>
          <w:rFonts w:ascii="Calibri" w:hAnsi="Calibri" w:cs="Calibri"/>
          <w:sz w:val="20"/>
          <w:szCs w:val="20"/>
        </w:rPr>
        <w:t>uønskede hendelse med elver, trafikkuhell, ulykke mv.</w:t>
      </w:r>
      <w:r w:rsidR="001E7ACD">
        <w:rPr>
          <w:rFonts w:ascii="Calibri" w:hAnsi="Calibri" w:cs="Calibri"/>
          <w:sz w:val="20"/>
          <w:szCs w:val="20"/>
        </w:rPr>
        <w:t>)</w:t>
      </w:r>
    </w:p>
    <w:p w14:paraId="3B489DC1" w14:textId="77777777" w:rsidR="001E7ACD" w:rsidRDefault="00CA0642" w:rsidP="00CA0642">
      <w:pPr>
        <w:rPr>
          <w:rFonts w:ascii="Calibri" w:hAnsi="Calibri" w:cs="Calibri"/>
          <w:sz w:val="20"/>
          <w:szCs w:val="20"/>
        </w:rPr>
      </w:pPr>
      <w:r w:rsidRPr="00171AFF">
        <w:rPr>
          <w:rFonts w:ascii="Calibri" w:hAnsi="Calibri" w:cs="Calibri"/>
          <w:sz w:val="20"/>
          <w:szCs w:val="20"/>
        </w:rPr>
        <w:t>Yrkeshygiene/ Kjemisk- og biologiske faktorer:</w:t>
      </w:r>
      <w:r w:rsidR="00F47DAA" w:rsidRPr="00171AFF">
        <w:rPr>
          <w:rFonts w:ascii="Calibri" w:hAnsi="Calibri" w:cs="Calibri"/>
          <w:sz w:val="20"/>
          <w:szCs w:val="20"/>
        </w:rPr>
        <w:t xml:space="preserve"> </w:t>
      </w:r>
      <w:r w:rsidR="001E7ACD">
        <w:rPr>
          <w:rFonts w:ascii="Calibri" w:hAnsi="Calibri" w:cs="Calibri"/>
          <w:sz w:val="20"/>
          <w:szCs w:val="20"/>
        </w:rPr>
        <w:t>(</w:t>
      </w:r>
      <w:r w:rsidR="00F47DAA" w:rsidRPr="00171AFF">
        <w:rPr>
          <w:rFonts w:ascii="Calibri" w:hAnsi="Calibri" w:cs="Calibri"/>
          <w:sz w:val="20"/>
          <w:szCs w:val="20"/>
        </w:rPr>
        <w:t>vask av inventar og kjøretøy</w:t>
      </w:r>
      <w:r w:rsidR="001E7ACD">
        <w:rPr>
          <w:rFonts w:ascii="Calibri" w:hAnsi="Calibri" w:cs="Calibri"/>
          <w:sz w:val="20"/>
          <w:szCs w:val="20"/>
        </w:rPr>
        <w:t>)</w:t>
      </w:r>
    </w:p>
    <w:p w14:paraId="1B9D51FB" w14:textId="33C1276E" w:rsidR="00CA0642" w:rsidRPr="00171AFF" w:rsidRDefault="00CA0642" w:rsidP="00CA0642">
      <w:pPr>
        <w:rPr>
          <w:rFonts w:ascii="Calibri" w:hAnsi="Calibri" w:cs="Calibri"/>
          <w:sz w:val="20"/>
          <w:szCs w:val="20"/>
        </w:rPr>
      </w:pPr>
      <w:r w:rsidRPr="00171AFF">
        <w:rPr>
          <w:rFonts w:ascii="Calibri" w:hAnsi="Calibri" w:cs="Calibri"/>
          <w:sz w:val="20"/>
          <w:szCs w:val="20"/>
        </w:rPr>
        <w:t>Ergonomi:</w:t>
      </w:r>
      <w:r w:rsidR="00F47DAA" w:rsidRPr="00171AFF">
        <w:rPr>
          <w:rFonts w:ascii="Calibri" w:hAnsi="Calibri" w:cs="Calibri"/>
          <w:sz w:val="20"/>
          <w:szCs w:val="20"/>
        </w:rPr>
        <w:t xml:space="preserve"> </w:t>
      </w:r>
      <w:r w:rsidR="001E7ACD">
        <w:rPr>
          <w:rFonts w:ascii="Calibri" w:hAnsi="Calibri" w:cs="Calibri"/>
          <w:sz w:val="20"/>
          <w:szCs w:val="20"/>
        </w:rPr>
        <w:t>(</w:t>
      </w:r>
      <w:r w:rsidR="00F47DAA" w:rsidRPr="00171AFF">
        <w:rPr>
          <w:rFonts w:ascii="Calibri" w:hAnsi="Calibri" w:cs="Calibri"/>
          <w:sz w:val="20"/>
          <w:szCs w:val="20"/>
        </w:rPr>
        <w:t>sittestillende arbeid</w:t>
      </w:r>
      <w:r w:rsidR="001E7ACD">
        <w:rPr>
          <w:rFonts w:ascii="Calibri" w:hAnsi="Calibri" w:cs="Calibri"/>
          <w:sz w:val="20"/>
          <w:szCs w:val="20"/>
        </w:rPr>
        <w:t>)</w:t>
      </w:r>
    </w:p>
    <w:p w14:paraId="7E767F99" w14:textId="39D88BF6" w:rsidR="00F47DAA" w:rsidRPr="005E4BD3" w:rsidRDefault="00F47DAA" w:rsidP="00F47DAA">
      <w:pPr>
        <w:rPr>
          <w:rFonts w:ascii="Calibri" w:hAnsi="Calibri" w:cs="Calibri"/>
        </w:rPr>
      </w:pPr>
      <w:r w:rsidRPr="005E4BD3">
        <w:rPr>
          <w:rFonts w:ascii="Calibri" w:hAnsi="Calibri" w:cs="Calibri"/>
        </w:rPr>
        <w:t xml:space="preserve">Ved aktiviteter som dere finner at utgjør en risiko for arbeidstakerne, må dere vurdere omfanget og hyppigheten av uønskede hendelser, samt hvilke forebyggende tiltak dere har satt i verk for å redusere eller avverge </w:t>
      </w:r>
      <w:r w:rsidR="000813EC" w:rsidRPr="005E4BD3">
        <w:rPr>
          <w:rFonts w:ascii="Calibri" w:hAnsi="Calibri" w:cs="Calibri"/>
        </w:rPr>
        <w:t xml:space="preserve">denne </w:t>
      </w:r>
      <w:r w:rsidRPr="005E4BD3">
        <w:rPr>
          <w:rFonts w:ascii="Calibri" w:hAnsi="Calibri" w:cs="Calibri"/>
        </w:rPr>
        <w:t xml:space="preserve">risikoen. </w:t>
      </w:r>
    </w:p>
    <w:p w14:paraId="230A0B94" w14:textId="57B5C98A" w:rsidR="00F47DAA" w:rsidRPr="005E4BD3" w:rsidRDefault="00F47DAA" w:rsidP="00F47DAA">
      <w:pPr>
        <w:rPr>
          <w:rFonts w:ascii="Calibri" w:hAnsi="Calibri" w:cs="Calibri"/>
        </w:rPr>
      </w:pPr>
      <w:r w:rsidRPr="005E4BD3">
        <w:rPr>
          <w:rFonts w:ascii="Calibri" w:hAnsi="Calibri" w:cs="Calibri"/>
        </w:rPr>
        <w:t>Avslutningsvis vurderer dere i fellesskap om kursinnholdet i digitalt kurs for verneombud a</w:t>
      </w:r>
      <w:r w:rsidR="00816EFD">
        <w:rPr>
          <w:rFonts w:ascii="Calibri" w:hAnsi="Calibri" w:cs="Calibri"/>
        </w:rPr>
        <w:t>ns</w:t>
      </w:r>
      <w:r w:rsidRPr="005E4BD3">
        <w:rPr>
          <w:rFonts w:ascii="Calibri" w:hAnsi="Calibri" w:cs="Calibri"/>
        </w:rPr>
        <w:t xml:space="preserve">es som tilfredsstillende sett opp mot risikoforholdene på trafikkskolen. </w:t>
      </w:r>
    </w:p>
    <w:p w14:paraId="33606309" w14:textId="77777777" w:rsidR="00CA0642" w:rsidRPr="00171AFF" w:rsidRDefault="00CA0642" w:rsidP="00F6401D">
      <w:pPr>
        <w:rPr>
          <w:rFonts w:ascii="Calibri" w:hAnsi="Calibri" w:cs="Calibri"/>
          <w:bCs/>
          <w:color w:val="000000"/>
          <w:sz w:val="20"/>
          <w:szCs w:val="20"/>
          <w:shd w:val="clear" w:color="auto" w:fill="FFFFFF"/>
        </w:rPr>
      </w:pPr>
    </w:p>
    <w:sectPr w:rsidR="00CA0642" w:rsidRPr="00171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64B4"/>
    <w:multiLevelType w:val="hybridMultilevel"/>
    <w:tmpl w:val="E71A942E"/>
    <w:lvl w:ilvl="0" w:tplc="D30C19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33DC5"/>
    <w:multiLevelType w:val="hybridMultilevel"/>
    <w:tmpl w:val="F01E3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149647">
    <w:abstractNumId w:val="0"/>
  </w:num>
  <w:num w:numId="2" w16cid:durableId="1832792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32"/>
    <w:rsid w:val="00023BEB"/>
    <w:rsid w:val="000813EC"/>
    <w:rsid w:val="0016310B"/>
    <w:rsid w:val="00171AFF"/>
    <w:rsid w:val="001E7ACD"/>
    <w:rsid w:val="00233A7C"/>
    <w:rsid w:val="004A4CB5"/>
    <w:rsid w:val="00546F52"/>
    <w:rsid w:val="005C0C32"/>
    <w:rsid w:val="005E4BD3"/>
    <w:rsid w:val="006834C5"/>
    <w:rsid w:val="006A6AEC"/>
    <w:rsid w:val="007D0D64"/>
    <w:rsid w:val="00816EFD"/>
    <w:rsid w:val="00914C6E"/>
    <w:rsid w:val="009F5D47"/>
    <w:rsid w:val="00A26639"/>
    <w:rsid w:val="00A95946"/>
    <w:rsid w:val="00C06560"/>
    <w:rsid w:val="00CA0642"/>
    <w:rsid w:val="00D371F7"/>
    <w:rsid w:val="00F47DAA"/>
    <w:rsid w:val="00F6401D"/>
    <w:rsid w:val="00F91DB8"/>
    <w:rsid w:val="00FA3D10"/>
    <w:rsid w:val="00FB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1570"/>
  <w15:chartTrackingRefBased/>
  <w15:docId w15:val="{28F6FF49-4A47-4DF5-98A2-CFE6985B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A064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kern w:val="0"/>
      <w:sz w:val="32"/>
      <w:szCs w:val="32"/>
      <w:lang w:eastAsia="en-US"/>
      <w14:ligatures w14:val="none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A064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6401D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CA0642"/>
    <w:rPr>
      <w:rFonts w:asciiTheme="majorHAnsi" w:eastAsiaTheme="majorEastAsia" w:hAnsiTheme="majorHAnsi" w:cstheme="majorBidi"/>
      <w:b/>
      <w:bCs/>
      <w:color w:val="2D4F8E" w:themeColor="accent1" w:themeShade="B5"/>
      <w:kern w:val="0"/>
      <w:sz w:val="32"/>
      <w:szCs w:val="32"/>
      <w:lang w:eastAsia="en-US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A0642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  <w14:ligatures w14:val="none"/>
    </w:rPr>
  </w:style>
  <w:style w:type="character" w:styleId="Plassholdertekst">
    <w:name w:val="Placeholder Text"/>
    <w:basedOn w:val="Standardskriftforavsnitt"/>
    <w:uiPriority w:val="99"/>
    <w:semiHidden/>
    <w:rsid w:val="00CA06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9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650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Spæren</dc:creator>
  <cp:keywords/>
  <dc:description/>
  <cp:lastModifiedBy>Solveig Spæren</cp:lastModifiedBy>
  <cp:revision>17</cp:revision>
  <dcterms:created xsi:type="dcterms:W3CDTF">2024-01-09T11:13:00Z</dcterms:created>
  <dcterms:modified xsi:type="dcterms:W3CDTF">2024-01-09T13:37:00Z</dcterms:modified>
</cp:coreProperties>
</file>