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EEB40" w14:textId="648E3E0A" w:rsidR="00E32C5E" w:rsidRDefault="00FC4709" w:rsidP="00FC4709">
      <w:pPr>
        <w:jc w:val="center"/>
        <w:rPr>
          <w:b/>
          <w:bCs/>
          <w:sz w:val="28"/>
          <w:szCs w:val="28"/>
        </w:rPr>
      </w:pPr>
      <w:r>
        <w:rPr>
          <w:b/>
          <w:bCs/>
          <w:sz w:val="28"/>
          <w:szCs w:val="28"/>
        </w:rPr>
        <w:t>Rapport fra medlemsmøte på Finnsnes</w:t>
      </w:r>
    </w:p>
    <w:p w14:paraId="19E5F423" w14:textId="5AFB53C6" w:rsidR="00FC4709" w:rsidRDefault="00FC4709" w:rsidP="00152789">
      <w:pPr>
        <w:jc w:val="center"/>
        <w:rPr>
          <w:b/>
          <w:bCs/>
          <w:sz w:val="28"/>
          <w:szCs w:val="28"/>
        </w:rPr>
      </w:pPr>
      <w:r>
        <w:rPr>
          <w:b/>
          <w:bCs/>
          <w:sz w:val="28"/>
          <w:szCs w:val="28"/>
        </w:rPr>
        <w:t>21.mars 2024.</w:t>
      </w:r>
    </w:p>
    <w:p w14:paraId="0AB1AD21" w14:textId="69A24929" w:rsidR="00FC4709" w:rsidRDefault="00FC4709" w:rsidP="00FC4709">
      <w:pPr>
        <w:spacing w:after="0"/>
        <w:rPr>
          <w:sz w:val="28"/>
          <w:szCs w:val="28"/>
        </w:rPr>
      </w:pPr>
      <w:r>
        <w:rPr>
          <w:sz w:val="28"/>
          <w:szCs w:val="28"/>
        </w:rPr>
        <w:t>16 trafikklærere pluss daglig leder NNTS var tilstede.</w:t>
      </w:r>
    </w:p>
    <w:p w14:paraId="3296E86A" w14:textId="77777777" w:rsidR="0061019A" w:rsidRDefault="0061019A" w:rsidP="00FC4709">
      <w:pPr>
        <w:spacing w:after="0"/>
        <w:rPr>
          <w:sz w:val="28"/>
          <w:szCs w:val="28"/>
        </w:rPr>
      </w:pPr>
    </w:p>
    <w:p w14:paraId="5CE779C0" w14:textId="273836B1" w:rsidR="00FC4709" w:rsidRDefault="00166010" w:rsidP="00FC4709">
      <w:pPr>
        <w:spacing w:after="0"/>
        <w:rPr>
          <w:sz w:val="28"/>
          <w:szCs w:val="28"/>
        </w:rPr>
      </w:pPr>
      <w:r>
        <w:rPr>
          <w:sz w:val="28"/>
          <w:szCs w:val="28"/>
        </w:rPr>
        <w:t>Det kom fram at opplegget</w:t>
      </w:r>
      <w:r w:rsidR="00124EB8">
        <w:rPr>
          <w:sz w:val="28"/>
          <w:szCs w:val="28"/>
        </w:rPr>
        <w:t xml:space="preserve"> synes å være</w:t>
      </w:r>
      <w:r>
        <w:rPr>
          <w:sz w:val="28"/>
          <w:szCs w:val="28"/>
        </w:rPr>
        <w:t xml:space="preserve"> en «kopi» av YSK. Vi mener at det er så likt</w:t>
      </w:r>
      <w:r w:rsidR="00152789">
        <w:rPr>
          <w:sz w:val="28"/>
          <w:szCs w:val="28"/>
        </w:rPr>
        <w:t xml:space="preserve"> </w:t>
      </w:r>
      <w:r>
        <w:rPr>
          <w:sz w:val="28"/>
          <w:szCs w:val="28"/>
        </w:rPr>
        <w:t xml:space="preserve">at det ser ut som «klipp og lim» der trafikklærer er limt inn. </w:t>
      </w:r>
    </w:p>
    <w:p w14:paraId="29EA5FC6" w14:textId="433859A0" w:rsidR="00FC4709" w:rsidRDefault="00166010" w:rsidP="00FC4709">
      <w:pPr>
        <w:spacing w:after="0"/>
        <w:rPr>
          <w:sz w:val="28"/>
          <w:szCs w:val="28"/>
        </w:rPr>
      </w:pPr>
      <w:r>
        <w:rPr>
          <w:sz w:val="28"/>
          <w:szCs w:val="28"/>
        </w:rPr>
        <w:t>Etter vår mening må det legges mer arbeid i å bestemme innhold før man kan bestemme omfang.</w:t>
      </w:r>
    </w:p>
    <w:p w14:paraId="368F80A3" w14:textId="77777777" w:rsidR="00166010" w:rsidRDefault="00166010" w:rsidP="00FC4709">
      <w:pPr>
        <w:spacing w:after="0"/>
        <w:rPr>
          <w:sz w:val="28"/>
          <w:szCs w:val="28"/>
        </w:rPr>
      </w:pPr>
    </w:p>
    <w:p w14:paraId="5C41BFA2" w14:textId="5CCC6E8F" w:rsidR="00166010" w:rsidRDefault="00166010" w:rsidP="00FC4709">
      <w:pPr>
        <w:spacing w:after="0"/>
        <w:rPr>
          <w:sz w:val="28"/>
          <w:szCs w:val="28"/>
        </w:rPr>
      </w:pPr>
      <w:r>
        <w:rPr>
          <w:sz w:val="28"/>
          <w:szCs w:val="28"/>
          <w:u w:val="single"/>
        </w:rPr>
        <w:t>Generell obligatorisk etterutdanning-Grunnpakka.</w:t>
      </w:r>
    </w:p>
    <w:p w14:paraId="772DD624" w14:textId="01922B67" w:rsidR="00166010" w:rsidRDefault="00D4147F" w:rsidP="00D4147F">
      <w:pPr>
        <w:pStyle w:val="Listeavsnitt"/>
        <w:numPr>
          <w:ilvl w:val="0"/>
          <w:numId w:val="1"/>
        </w:numPr>
        <w:spacing w:after="0"/>
        <w:rPr>
          <w:sz w:val="28"/>
          <w:szCs w:val="28"/>
        </w:rPr>
      </w:pPr>
      <w:r>
        <w:rPr>
          <w:sz w:val="28"/>
          <w:szCs w:val="28"/>
        </w:rPr>
        <w:t>Felles etterutdanning for alle trafikklærere i alle førerkortklasser</w:t>
      </w:r>
    </w:p>
    <w:p w14:paraId="5CE4D521" w14:textId="6D621707" w:rsidR="00D4147F" w:rsidRDefault="00D4147F" w:rsidP="00D4147F">
      <w:pPr>
        <w:pStyle w:val="Listeavsnitt"/>
        <w:numPr>
          <w:ilvl w:val="0"/>
          <w:numId w:val="1"/>
        </w:numPr>
        <w:spacing w:after="0"/>
        <w:rPr>
          <w:sz w:val="28"/>
          <w:szCs w:val="28"/>
        </w:rPr>
      </w:pPr>
      <w:r>
        <w:rPr>
          <w:sz w:val="28"/>
          <w:szCs w:val="28"/>
        </w:rPr>
        <w:t>Vanskelig å ta stilling til omfang da det ikke foreligger noe om hva innholdet skal være</w:t>
      </w:r>
    </w:p>
    <w:p w14:paraId="79A38C5F" w14:textId="6C54F030" w:rsidR="00D4147F" w:rsidRPr="00D4147F" w:rsidRDefault="00D4147F" w:rsidP="00D4147F">
      <w:pPr>
        <w:pStyle w:val="Listeavsnitt"/>
        <w:numPr>
          <w:ilvl w:val="0"/>
          <w:numId w:val="1"/>
        </w:numPr>
        <w:spacing w:after="0"/>
        <w:rPr>
          <w:sz w:val="28"/>
          <w:szCs w:val="28"/>
        </w:rPr>
      </w:pPr>
      <w:r>
        <w:rPr>
          <w:sz w:val="28"/>
          <w:szCs w:val="28"/>
        </w:rPr>
        <w:t>Etterutdanning for faglig leder har stort omfang. Det er stor likhet i faglig leders oppgaver og plikter i de forskjellige klassene. Det synes derfor unødvendig å dele i for mange klasser</w:t>
      </w:r>
      <w:r w:rsidR="00152789">
        <w:rPr>
          <w:sz w:val="28"/>
          <w:szCs w:val="28"/>
        </w:rPr>
        <w:t>.</w:t>
      </w:r>
      <w:r>
        <w:rPr>
          <w:sz w:val="28"/>
          <w:szCs w:val="28"/>
        </w:rPr>
        <w:t xml:space="preserve"> Kan det være nok å dele i lette og tunge klasser</w:t>
      </w:r>
      <w:r w:rsidR="0061019A">
        <w:rPr>
          <w:sz w:val="28"/>
          <w:szCs w:val="28"/>
        </w:rPr>
        <w:t>?</w:t>
      </w:r>
      <w:r w:rsidR="008E0BE6">
        <w:rPr>
          <w:sz w:val="28"/>
          <w:szCs w:val="28"/>
        </w:rPr>
        <w:t xml:space="preserve"> Det må også tenkes på at noen er faglig leder for store skoler med mange lærere og noen for små skoler med få lærere. Det er også noen som driver en-mannsskoler. Trenger de samme utdanning som de som er på større skoler</w:t>
      </w:r>
      <w:r w:rsidR="00152789">
        <w:rPr>
          <w:sz w:val="28"/>
          <w:szCs w:val="28"/>
        </w:rPr>
        <w:t>?</w:t>
      </w:r>
    </w:p>
    <w:p w14:paraId="6E628962" w14:textId="77777777" w:rsidR="00385877" w:rsidRDefault="00385877" w:rsidP="00FC4709">
      <w:pPr>
        <w:spacing w:after="0"/>
        <w:rPr>
          <w:sz w:val="28"/>
          <w:szCs w:val="28"/>
        </w:rPr>
      </w:pPr>
    </w:p>
    <w:p w14:paraId="31DF12C6" w14:textId="2E19ABD5" w:rsidR="00385877" w:rsidRDefault="00385877" w:rsidP="00FC4709">
      <w:pPr>
        <w:spacing w:after="0"/>
        <w:rPr>
          <w:sz w:val="28"/>
          <w:szCs w:val="28"/>
          <w:u w:val="single"/>
        </w:rPr>
      </w:pPr>
      <w:r>
        <w:rPr>
          <w:sz w:val="28"/>
          <w:szCs w:val="28"/>
          <w:u w:val="single"/>
        </w:rPr>
        <w:t>Klasse-spesifikk etterutdanning.</w:t>
      </w:r>
    </w:p>
    <w:p w14:paraId="1E1C1E37" w14:textId="7A2B8BF0" w:rsidR="008E0BE6" w:rsidRDefault="008E0BE6" w:rsidP="008E0BE6">
      <w:pPr>
        <w:pStyle w:val="Listeavsnitt"/>
        <w:numPr>
          <w:ilvl w:val="0"/>
          <w:numId w:val="1"/>
        </w:numPr>
        <w:spacing w:after="0"/>
        <w:rPr>
          <w:sz w:val="28"/>
          <w:szCs w:val="28"/>
        </w:rPr>
      </w:pPr>
      <w:r>
        <w:rPr>
          <w:sz w:val="28"/>
          <w:szCs w:val="28"/>
        </w:rPr>
        <w:t>Her må det også sees på hva den enkelte lærer driver med. Vil det for eksempel være nødvendig at en som har kompetanse i klasse CE også må ta etterutdanning i klasse BE? Og hva med klasse T? Vi mener det er viktig å få så få kurs som mulig, og tilpasse innhold slik at kvaliteten er så god som mulig</w:t>
      </w:r>
    </w:p>
    <w:p w14:paraId="208198E3" w14:textId="2C9B2B50" w:rsidR="00044A3B" w:rsidRPr="00124EB8" w:rsidRDefault="008E0BE6" w:rsidP="00FC4709">
      <w:pPr>
        <w:pStyle w:val="Listeavsnitt"/>
        <w:numPr>
          <w:ilvl w:val="0"/>
          <w:numId w:val="1"/>
        </w:numPr>
        <w:spacing w:after="0"/>
        <w:rPr>
          <w:sz w:val="28"/>
          <w:szCs w:val="28"/>
        </w:rPr>
      </w:pPr>
      <w:r>
        <w:rPr>
          <w:sz w:val="28"/>
          <w:szCs w:val="28"/>
        </w:rPr>
        <w:t>Kan deler av den klassespesifikke etterutdanninga legges inn i grunnpakka?</w:t>
      </w:r>
    </w:p>
    <w:p w14:paraId="07654A0B" w14:textId="77777777" w:rsidR="00044A3B" w:rsidRDefault="00044A3B" w:rsidP="00FC4709">
      <w:pPr>
        <w:spacing w:after="0"/>
        <w:rPr>
          <w:sz w:val="28"/>
          <w:szCs w:val="28"/>
        </w:rPr>
      </w:pPr>
    </w:p>
    <w:p w14:paraId="783AEEDA" w14:textId="381D4637" w:rsidR="00495674" w:rsidRDefault="00495674" w:rsidP="00FC4709">
      <w:pPr>
        <w:spacing w:after="0"/>
        <w:rPr>
          <w:sz w:val="28"/>
          <w:szCs w:val="28"/>
        </w:rPr>
      </w:pPr>
      <w:r>
        <w:rPr>
          <w:sz w:val="28"/>
          <w:szCs w:val="28"/>
        </w:rPr>
        <w:t xml:space="preserve"> </w:t>
      </w:r>
      <w:r w:rsidR="00124EB8">
        <w:rPr>
          <w:sz w:val="28"/>
          <w:szCs w:val="28"/>
          <w:u w:val="single"/>
        </w:rPr>
        <w:t>Oppsummert</w:t>
      </w:r>
      <w:r w:rsidR="00252B24">
        <w:rPr>
          <w:sz w:val="28"/>
          <w:szCs w:val="28"/>
          <w:u w:val="single"/>
        </w:rPr>
        <w:t>.</w:t>
      </w:r>
    </w:p>
    <w:p w14:paraId="779F09D5" w14:textId="1CAE8EBB" w:rsidR="00124EB8" w:rsidRDefault="00124EB8" w:rsidP="00124EB8">
      <w:pPr>
        <w:pStyle w:val="Listeavsnitt"/>
        <w:numPr>
          <w:ilvl w:val="0"/>
          <w:numId w:val="1"/>
        </w:numPr>
        <w:spacing w:after="0"/>
        <w:rPr>
          <w:sz w:val="28"/>
          <w:szCs w:val="28"/>
        </w:rPr>
      </w:pPr>
      <w:r>
        <w:rPr>
          <w:sz w:val="28"/>
          <w:szCs w:val="28"/>
        </w:rPr>
        <w:t>Vi er positiv til etterutdanning</w:t>
      </w:r>
    </w:p>
    <w:p w14:paraId="1A6FD038" w14:textId="649F62C8" w:rsidR="00124EB8" w:rsidRDefault="00124EB8" w:rsidP="00124EB8">
      <w:pPr>
        <w:pStyle w:val="Listeavsnitt"/>
        <w:numPr>
          <w:ilvl w:val="0"/>
          <w:numId w:val="1"/>
        </w:numPr>
        <w:spacing w:after="0"/>
        <w:rPr>
          <w:sz w:val="28"/>
          <w:szCs w:val="28"/>
        </w:rPr>
      </w:pPr>
      <w:r>
        <w:rPr>
          <w:sz w:val="28"/>
          <w:szCs w:val="28"/>
        </w:rPr>
        <w:t>Viktig at innhold oppfattes som nyttig for å bedre kompetansen</w:t>
      </w:r>
    </w:p>
    <w:p w14:paraId="1F71F4A6" w14:textId="4C92A926" w:rsidR="00124EB8" w:rsidRDefault="00124EB8" w:rsidP="00124EB8">
      <w:pPr>
        <w:pStyle w:val="Listeavsnitt"/>
        <w:numPr>
          <w:ilvl w:val="0"/>
          <w:numId w:val="1"/>
        </w:numPr>
        <w:spacing w:after="0"/>
        <w:rPr>
          <w:sz w:val="28"/>
          <w:szCs w:val="28"/>
        </w:rPr>
      </w:pPr>
      <w:r>
        <w:rPr>
          <w:sz w:val="28"/>
          <w:szCs w:val="28"/>
        </w:rPr>
        <w:t>Viktig at omfanget ikke blir for stort</w:t>
      </w:r>
    </w:p>
    <w:p w14:paraId="1334323B" w14:textId="6BCAB7D5" w:rsidR="00252B24" w:rsidRDefault="00124EB8" w:rsidP="00FC4709">
      <w:pPr>
        <w:pStyle w:val="Listeavsnitt"/>
        <w:numPr>
          <w:ilvl w:val="0"/>
          <w:numId w:val="1"/>
        </w:numPr>
        <w:spacing w:after="0"/>
        <w:rPr>
          <w:sz w:val="28"/>
          <w:szCs w:val="28"/>
        </w:rPr>
      </w:pPr>
      <w:r>
        <w:rPr>
          <w:sz w:val="28"/>
          <w:szCs w:val="28"/>
        </w:rPr>
        <w:t>Det må holdes kurs ute i distriktene. Kursholder må i størst mulig grad ut i distriktene</w:t>
      </w:r>
      <w:r w:rsidR="00152789">
        <w:rPr>
          <w:sz w:val="28"/>
          <w:szCs w:val="28"/>
        </w:rPr>
        <w:t xml:space="preserve"> for å holde kurs. Dette vil redusere kostnadene for deltagerne.</w:t>
      </w:r>
    </w:p>
    <w:p w14:paraId="7B0AA7DC" w14:textId="2CE3B932" w:rsidR="00152789" w:rsidRDefault="00152789" w:rsidP="00FC4709">
      <w:pPr>
        <w:pStyle w:val="Listeavsnitt"/>
        <w:numPr>
          <w:ilvl w:val="0"/>
          <w:numId w:val="1"/>
        </w:numPr>
        <w:spacing w:after="0"/>
        <w:rPr>
          <w:sz w:val="28"/>
          <w:szCs w:val="28"/>
        </w:rPr>
      </w:pPr>
      <w:r>
        <w:rPr>
          <w:sz w:val="28"/>
          <w:szCs w:val="28"/>
        </w:rPr>
        <w:t>Det er ønskelig med større frihet om når i godkjenningsperioden utdanning gjennomføres; ikke nødvendigvis de to siste årene av godkjenningsperioden.</w:t>
      </w:r>
    </w:p>
    <w:p w14:paraId="6ED3F2FE" w14:textId="67DF7B40" w:rsidR="0061019A" w:rsidRDefault="0061019A" w:rsidP="00FC4709">
      <w:pPr>
        <w:pStyle w:val="Listeavsnitt"/>
        <w:numPr>
          <w:ilvl w:val="0"/>
          <w:numId w:val="1"/>
        </w:numPr>
        <w:spacing w:after="0"/>
        <w:rPr>
          <w:sz w:val="28"/>
          <w:szCs w:val="28"/>
        </w:rPr>
      </w:pPr>
      <w:r>
        <w:rPr>
          <w:sz w:val="28"/>
          <w:szCs w:val="28"/>
        </w:rPr>
        <w:lastRenderedPageBreak/>
        <w:t>Det bør utarbeides forslag til innhold/fagplan og ha ei ny høring der man både kan ta stilling til innhold og omfang.</w:t>
      </w:r>
    </w:p>
    <w:p w14:paraId="1CECCE5C" w14:textId="6D31AE25" w:rsidR="0061019A" w:rsidRDefault="0061019A" w:rsidP="00FC4709">
      <w:pPr>
        <w:pStyle w:val="Listeavsnitt"/>
        <w:numPr>
          <w:ilvl w:val="0"/>
          <w:numId w:val="1"/>
        </w:numPr>
        <w:spacing w:after="0"/>
        <w:rPr>
          <w:sz w:val="28"/>
          <w:szCs w:val="28"/>
        </w:rPr>
      </w:pPr>
      <w:r>
        <w:rPr>
          <w:sz w:val="28"/>
          <w:szCs w:val="28"/>
        </w:rPr>
        <w:t>Kunne vært interessant at NTSF kjørte en ny medlemsundersøkelse nå når høringsforslaget er blitt bedre kjent</w:t>
      </w:r>
    </w:p>
    <w:p w14:paraId="0638DEAA" w14:textId="77777777" w:rsidR="00434B1A" w:rsidRDefault="00434B1A" w:rsidP="00434B1A">
      <w:pPr>
        <w:spacing w:after="0"/>
        <w:rPr>
          <w:sz w:val="28"/>
          <w:szCs w:val="28"/>
        </w:rPr>
      </w:pPr>
    </w:p>
    <w:p w14:paraId="4CCA40BE" w14:textId="77777777" w:rsidR="00434B1A" w:rsidRDefault="00434B1A" w:rsidP="00434B1A">
      <w:pPr>
        <w:spacing w:after="0"/>
        <w:rPr>
          <w:sz w:val="28"/>
          <w:szCs w:val="28"/>
        </w:rPr>
      </w:pPr>
    </w:p>
    <w:p w14:paraId="7560B15D" w14:textId="2336942C" w:rsidR="00434B1A" w:rsidRDefault="00434B1A" w:rsidP="00434B1A">
      <w:pPr>
        <w:spacing w:after="0"/>
        <w:rPr>
          <w:sz w:val="28"/>
          <w:szCs w:val="28"/>
        </w:rPr>
      </w:pPr>
      <w:r>
        <w:rPr>
          <w:sz w:val="28"/>
          <w:szCs w:val="28"/>
        </w:rPr>
        <w:t>På vegne av de frammøtte</w:t>
      </w:r>
    </w:p>
    <w:p w14:paraId="2D609C85" w14:textId="77777777" w:rsidR="00434B1A" w:rsidRDefault="00434B1A" w:rsidP="00434B1A">
      <w:pPr>
        <w:spacing w:after="0"/>
        <w:rPr>
          <w:sz w:val="28"/>
          <w:szCs w:val="28"/>
        </w:rPr>
      </w:pPr>
    </w:p>
    <w:p w14:paraId="2AEE7D00" w14:textId="09B775D4" w:rsidR="00434B1A" w:rsidRPr="00434B1A" w:rsidRDefault="00434B1A" w:rsidP="00434B1A">
      <w:pPr>
        <w:spacing w:after="0"/>
        <w:rPr>
          <w:sz w:val="28"/>
          <w:szCs w:val="28"/>
        </w:rPr>
      </w:pPr>
      <w:r>
        <w:rPr>
          <w:sz w:val="28"/>
          <w:szCs w:val="28"/>
        </w:rPr>
        <w:t>Jon Kristian Valvåg</w:t>
      </w:r>
    </w:p>
    <w:sectPr w:rsidR="00434B1A" w:rsidRPr="00434B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E7287"/>
    <w:multiLevelType w:val="hybridMultilevel"/>
    <w:tmpl w:val="79DC92FA"/>
    <w:lvl w:ilvl="0" w:tplc="B672AB76">
      <w:numFmt w:val="bullet"/>
      <w:lvlText w:val="-"/>
      <w:lvlJc w:val="left"/>
      <w:pPr>
        <w:ind w:left="420" w:hanging="360"/>
      </w:pPr>
      <w:rPr>
        <w:rFonts w:ascii="Calibri" w:eastAsiaTheme="minorHAnsi" w:hAnsi="Calibri" w:cs="Calibri"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num w:numId="1" w16cid:durableId="203318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5E"/>
    <w:rsid w:val="00044A3B"/>
    <w:rsid w:val="00080A35"/>
    <w:rsid w:val="00124EB8"/>
    <w:rsid w:val="00152789"/>
    <w:rsid w:val="00166010"/>
    <w:rsid w:val="00252B24"/>
    <w:rsid w:val="00385877"/>
    <w:rsid w:val="00434B1A"/>
    <w:rsid w:val="00495674"/>
    <w:rsid w:val="005C7C1B"/>
    <w:rsid w:val="0061019A"/>
    <w:rsid w:val="008E0BE6"/>
    <w:rsid w:val="00D4147F"/>
    <w:rsid w:val="00E32C5E"/>
    <w:rsid w:val="00F11D03"/>
    <w:rsid w:val="00FC470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49460"/>
  <w15:chartTrackingRefBased/>
  <w15:docId w15:val="{A5524BF5-93F4-438F-9970-EFC7C256B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D41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1</Pages>
  <Words>341</Words>
  <Characters>1808</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Kristian Valvåg</dc:creator>
  <cp:keywords/>
  <dc:description/>
  <cp:lastModifiedBy>Jon Kristian Valvåg</cp:lastModifiedBy>
  <cp:revision>7</cp:revision>
  <cp:lastPrinted>2024-03-24T17:52:00Z</cp:lastPrinted>
  <dcterms:created xsi:type="dcterms:W3CDTF">2024-03-22T11:45:00Z</dcterms:created>
  <dcterms:modified xsi:type="dcterms:W3CDTF">2024-03-25T10:18:00Z</dcterms:modified>
</cp:coreProperties>
</file>